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BDC" w:rsidRPr="00AB1F84" w:rsidRDefault="00423EF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简</w:t>
      </w:r>
      <w:r w:rsidR="0037757C" w:rsidRPr="00AB1F84">
        <w:rPr>
          <w:rFonts w:asciiTheme="minorEastAsia" w:hAnsiTheme="minorEastAsia" w:hint="eastAsia"/>
          <w:szCs w:val="21"/>
        </w:rPr>
        <w:t xml:space="preserve">  </w:t>
      </w:r>
      <w:proofErr w:type="gramStart"/>
      <w:r w:rsidRPr="00AB1F84">
        <w:rPr>
          <w:rFonts w:asciiTheme="minorEastAsia" w:hAnsiTheme="minorEastAsia" w:hint="eastAsia"/>
          <w:szCs w:val="21"/>
        </w:rPr>
        <w:t>介</w:t>
      </w:r>
      <w:proofErr w:type="gramEnd"/>
    </w:p>
    <w:p w:rsidR="00423EFC" w:rsidRPr="00AB1F84" w:rsidRDefault="00423EF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曲靖有“滇黔锁钥”、“云南咽喉”之称的曲靖，距省会昆明市135公里，地区面积33821平方公里，地形地貌多样，民族风情各异。来这里可领略到彝、壮、苗、瑶等各民族独特的语言、服装、风俗和信仰。</w:t>
      </w:r>
    </w:p>
    <w:p w:rsidR="00423EFC" w:rsidRPr="00AB1F84" w:rsidRDefault="00423EF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电话区号：0874</w:t>
      </w:r>
    </w:p>
    <w:p w:rsidR="00423EFC" w:rsidRPr="00AB1F84" w:rsidRDefault="00423EF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邮政编码：655000</w:t>
      </w:r>
    </w:p>
    <w:p w:rsidR="00423EFC" w:rsidRPr="00AB1F84" w:rsidRDefault="00423EF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车牌代码：云D</w:t>
      </w:r>
    </w:p>
    <w:p w:rsidR="00423EFC" w:rsidRPr="00AB1F84" w:rsidRDefault="00423EF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最</w:t>
      </w:r>
      <w:r w:rsidR="00540574">
        <w:rPr>
          <w:rFonts w:asciiTheme="minorEastAsia" w:hAnsiTheme="minorEastAsia" w:hint="eastAsia"/>
          <w:szCs w:val="21"/>
        </w:rPr>
        <w:t>适宜</w:t>
      </w:r>
      <w:bookmarkStart w:id="0" w:name="_GoBack"/>
      <w:bookmarkEnd w:id="0"/>
      <w:r w:rsidRPr="00AB1F84">
        <w:rPr>
          <w:rFonts w:asciiTheme="minorEastAsia" w:hAnsiTheme="minorEastAsia" w:hint="eastAsia"/>
          <w:szCs w:val="21"/>
        </w:rPr>
        <w:t>旅游时间</w:t>
      </w:r>
    </w:p>
    <w:p w:rsidR="00423EFC" w:rsidRPr="00AB1F84" w:rsidRDefault="00423EF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出游以春秋两季为佳，夏季因下雨路况可能不佳，甚至会出现泥石流现象。每年1月至4月上旬，罗平的油菜花盛开，满城皆是，这时候来观赏花田、拍摄照片是最合适的。油菜花开放的黄金时段是3月中。</w:t>
      </w:r>
    </w:p>
    <w:p w:rsidR="0037757C" w:rsidRPr="00AB1F84" w:rsidRDefault="0037757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民族节日</w:t>
      </w:r>
    </w:p>
    <w:p w:rsidR="0037757C" w:rsidRPr="00AB1F84" w:rsidRDefault="0037757C" w:rsidP="00AB1F84">
      <w:pPr>
        <w:jc w:val="left"/>
        <w:rPr>
          <w:rFonts w:asciiTheme="minorEastAsia" w:hAnsiTheme="minorEastAsia"/>
          <w:szCs w:val="21"/>
        </w:rPr>
      </w:pPr>
      <w:r w:rsidRPr="00AB1F84">
        <w:rPr>
          <w:rFonts w:asciiTheme="minorEastAsia" w:hAnsiTheme="minorEastAsia" w:hint="eastAsia"/>
          <w:szCs w:val="21"/>
        </w:rPr>
        <w:t>每年罗平油菜花旅游节、陆良大型国际沙雕节、沾益珠江原登山、自行车越野挑战赛、麒麟文化风情旅游节、宣威火腿文化美食节、会泽大</w:t>
      </w:r>
      <w:proofErr w:type="gramStart"/>
      <w:r w:rsidRPr="00AB1F84">
        <w:rPr>
          <w:rFonts w:asciiTheme="minorEastAsia" w:hAnsiTheme="minorEastAsia" w:hint="eastAsia"/>
          <w:szCs w:val="21"/>
        </w:rPr>
        <w:t>海草山</w:t>
      </w:r>
      <w:proofErr w:type="gramEnd"/>
      <w:r w:rsidRPr="00AB1F84">
        <w:rPr>
          <w:rFonts w:asciiTheme="minorEastAsia" w:hAnsiTheme="minorEastAsia" w:hint="eastAsia"/>
          <w:szCs w:val="21"/>
        </w:rPr>
        <w:t>节、师宗菌子山旅游节等。此外，曲靖居住着汉、彝、回、苗、壮、布依、瑶、水等8个主体民族，占人口数7.8%的七个少数民族有自己独特的语言、服饰、风俗和信仰。</w:t>
      </w:r>
    </w:p>
    <w:sectPr w:rsidR="0037757C" w:rsidRPr="00AB1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899" w:rsidRDefault="009C3899" w:rsidP="00540574">
      <w:pPr>
        <w:rPr>
          <w:rFonts w:hint="eastAsia"/>
        </w:rPr>
      </w:pPr>
      <w:r>
        <w:separator/>
      </w:r>
    </w:p>
  </w:endnote>
  <w:endnote w:type="continuationSeparator" w:id="0">
    <w:p w:rsidR="009C3899" w:rsidRDefault="009C3899" w:rsidP="0054057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899" w:rsidRDefault="009C3899" w:rsidP="00540574">
      <w:pPr>
        <w:rPr>
          <w:rFonts w:hint="eastAsia"/>
        </w:rPr>
      </w:pPr>
      <w:r>
        <w:separator/>
      </w:r>
    </w:p>
  </w:footnote>
  <w:footnote w:type="continuationSeparator" w:id="0">
    <w:p w:rsidR="009C3899" w:rsidRDefault="009C3899" w:rsidP="0054057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FC"/>
    <w:rsid w:val="000C615B"/>
    <w:rsid w:val="0037757C"/>
    <w:rsid w:val="00423EFC"/>
    <w:rsid w:val="00540574"/>
    <w:rsid w:val="00620BDC"/>
    <w:rsid w:val="009C3899"/>
    <w:rsid w:val="00AB1F84"/>
    <w:rsid w:val="00EA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0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05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05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05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0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05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05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05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2015-02-16T08:53:00Z</dcterms:created>
  <dcterms:modified xsi:type="dcterms:W3CDTF">2015-03-24T17:45:00Z</dcterms:modified>
</cp:coreProperties>
</file>